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41A6A" w14:textId="77777777" w:rsidR="00BA6789" w:rsidRDefault="00A8491A">
      <w:pPr>
        <w:autoSpaceDE w:val="0"/>
        <w:autoSpaceDN w:val="0"/>
        <w:adjustRightInd w:val="0"/>
        <w:spacing w:line="360" w:lineRule="auto"/>
        <w:jc w:val="center"/>
        <w:rPr>
          <w:rFonts w:ascii="ISOCPEUR" w:hAnsi="ISOCPEUR"/>
          <w:b/>
          <w:i/>
        </w:rPr>
      </w:pPr>
      <w:r>
        <w:rPr>
          <w:rFonts w:ascii="ISOCPEUR" w:hAnsi="ISOCPEUR"/>
          <w:b/>
          <w:i/>
        </w:rPr>
        <w:t>Расчет источников бесперебойного питания</w:t>
      </w:r>
    </w:p>
    <w:p w14:paraId="459624D5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Пояснения.</w:t>
      </w:r>
    </w:p>
    <w:p w14:paraId="2C0FCE6E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1. Расчет выполняется для источников бесперебойного питания, размещенных в серверной объекта</w:t>
      </w:r>
    </w:p>
    <w:p w14:paraId="756F1DA3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 xml:space="preserve">2. В соответствии с изысканиями и согласованиями, проведенными в рабочем порядке, ёмкость АКБ должна </w:t>
      </w:r>
      <w:r>
        <w:rPr>
          <w:rFonts w:ascii="ISOCPEUR" w:hAnsi="ISOCPEUR"/>
          <w:i/>
          <w:snapToGrid w:val="0"/>
        </w:rPr>
        <w:t>обеспечивать бесперебойную работу в течение не менее чем:</w:t>
      </w:r>
    </w:p>
    <w:p w14:paraId="42D0E196" w14:textId="77777777" w:rsidR="00BA6789" w:rsidRDefault="00A8491A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Видеосервера и видеокамер - 30 минут</w:t>
      </w:r>
    </w:p>
    <w:p w14:paraId="626B1C92" w14:textId="5C6D5A78" w:rsidR="00BA6789" w:rsidRDefault="00A8491A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 xml:space="preserve">УРММ – </w:t>
      </w:r>
      <w:r w:rsidR="0064137B">
        <w:rPr>
          <w:rFonts w:ascii="ISOCPEUR" w:hAnsi="ISOCPEUR"/>
          <w:i/>
          <w:snapToGrid w:val="0"/>
          <w:lang w:val="en-US"/>
        </w:rPr>
        <w:t>10</w:t>
      </w:r>
      <w:r>
        <w:rPr>
          <w:rFonts w:ascii="ISOCPEUR" w:hAnsi="ISOCPEUR"/>
          <w:i/>
          <w:snapToGrid w:val="0"/>
        </w:rPr>
        <w:t xml:space="preserve"> минут.</w:t>
      </w:r>
    </w:p>
    <w:p w14:paraId="4233E827" w14:textId="7C4ADE59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 xml:space="preserve">3. Мощность потребления отдельных групп устройств приведена в таблицах 1 и </w:t>
      </w:r>
      <w:r w:rsidR="0064137B" w:rsidRPr="0064137B">
        <w:rPr>
          <w:rFonts w:ascii="ISOCPEUR" w:hAnsi="ISOCPEUR"/>
          <w:i/>
          <w:snapToGrid w:val="0"/>
        </w:rPr>
        <w:t>3</w:t>
      </w:r>
      <w:r>
        <w:rPr>
          <w:rFonts w:ascii="ISOCPEUR" w:hAnsi="ISOCPEUR"/>
          <w:i/>
          <w:snapToGrid w:val="0"/>
        </w:rPr>
        <w:t>.</w:t>
      </w:r>
    </w:p>
    <w:p w14:paraId="5C5DF536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4. Время работы от АКБ, емкость АКБ определены по данным производит</w:t>
      </w:r>
      <w:r>
        <w:rPr>
          <w:rFonts w:ascii="ISOCPEUR" w:hAnsi="ISOCPEUR"/>
          <w:i/>
          <w:snapToGrid w:val="0"/>
        </w:rPr>
        <w:t>еля.</w:t>
      </w:r>
    </w:p>
    <w:p w14:paraId="1B94F8AE" w14:textId="77777777" w:rsidR="00BA6789" w:rsidRDefault="00BA678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</w:p>
    <w:p w14:paraId="3D14D971" w14:textId="77777777" w:rsidR="00BA6789" w:rsidRDefault="00A8491A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Оборудование серверной, видеокамеры.</w:t>
      </w:r>
    </w:p>
    <w:p w14:paraId="63E6A0A9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Таблица 1. Суммарная потребляемая мощность оборудования, получающего питание от ИБП (данные производителей оборудования)</w:t>
      </w:r>
    </w:p>
    <w:tbl>
      <w:tblPr>
        <w:tblStyle w:val="a5"/>
        <w:tblW w:w="14317" w:type="dxa"/>
        <w:tblInd w:w="279" w:type="dxa"/>
        <w:tblLook w:val="04A0" w:firstRow="1" w:lastRow="0" w:firstColumn="1" w:lastColumn="0" w:noHBand="0" w:noVBand="1"/>
      </w:tblPr>
      <w:tblGrid>
        <w:gridCol w:w="850"/>
        <w:gridCol w:w="7797"/>
        <w:gridCol w:w="1842"/>
        <w:gridCol w:w="993"/>
        <w:gridCol w:w="2835"/>
      </w:tblGrid>
      <w:tr w:rsidR="00BA6789" w14:paraId="4F15794D" w14:textId="77777777">
        <w:tc>
          <w:tcPr>
            <w:tcW w:w="850" w:type="dxa"/>
          </w:tcPr>
          <w:p w14:paraId="21AE60B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№ п/п</w:t>
            </w:r>
          </w:p>
        </w:tc>
        <w:tc>
          <w:tcPr>
            <w:tcW w:w="7797" w:type="dxa"/>
          </w:tcPr>
          <w:p w14:paraId="39C126D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Наименование оборудования</w:t>
            </w:r>
          </w:p>
        </w:tc>
        <w:tc>
          <w:tcPr>
            <w:tcW w:w="1842" w:type="dxa"/>
          </w:tcPr>
          <w:p w14:paraId="41FC088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Потребляемая мощность, Вт</w:t>
            </w:r>
          </w:p>
        </w:tc>
        <w:tc>
          <w:tcPr>
            <w:tcW w:w="993" w:type="dxa"/>
          </w:tcPr>
          <w:p w14:paraId="7CE1127D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Кол-во, шт.</w:t>
            </w:r>
          </w:p>
        </w:tc>
        <w:tc>
          <w:tcPr>
            <w:tcW w:w="2835" w:type="dxa"/>
          </w:tcPr>
          <w:p w14:paraId="618F3C9F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Суммарная потребляемая</w:t>
            </w:r>
            <w:r>
              <w:rPr>
                <w:rFonts w:ascii="ISOCPEUR" w:hAnsi="ISOCPEUR"/>
                <w:i/>
                <w:snapToGrid w:val="0"/>
              </w:rPr>
              <w:t xml:space="preserve"> мощность, Вт</w:t>
            </w:r>
          </w:p>
        </w:tc>
      </w:tr>
      <w:tr w:rsidR="00BA6789" w14:paraId="506807AB" w14:textId="77777777">
        <w:tc>
          <w:tcPr>
            <w:tcW w:w="850" w:type="dxa"/>
          </w:tcPr>
          <w:p w14:paraId="05DB5B23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center"/>
          </w:tcPr>
          <w:p w14:paraId="4B44113A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  <w:r>
              <w:rPr>
                <w:rFonts w:ascii="ISOCPEUR" w:hAnsi="ISOCPEUR"/>
                <w:i/>
                <w:snapToGrid w:val="0"/>
                <w:lang w:val="en-US"/>
              </w:rPr>
              <w:t>VIDEOMAX-IP-Int(trN21)-24-50000-19"-PROID9cs.2XG5220R.32GB9.R1P.745BAC.7*10TB.2xRTX6000.AK1</w:t>
            </w:r>
          </w:p>
        </w:tc>
        <w:tc>
          <w:tcPr>
            <w:tcW w:w="1842" w:type="dxa"/>
            <w:vAlign w:val="center"/>
          </w:tcPr>
          <w:p w14:paraId="0D55AACD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  <w:lang w:val="en-US"/>
              </w:rPr>
            </w:pPr>
            <w:r>
              <w:rPr>
                <w:rStyle w:val="serverdescription1"/>
                <w:rFonts w:cs="Arial"/>
                <w:lang w:val="en-US"/>
              </w:rPr>
              <w:t>1280</w:t>
            </w:r>
          </w:p>
        </w:tc>
        <w:tc>
          <w:tcPr>
            <w:tcW w:w="993" w:type="dxa"/>
          </w:tcPr>
          <w:p w14:paraId="2A862DF3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789D94F2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  <w:lang w:val="en-US"/>
              </w:rPr>
            </w:pPr>
            <w:r>
              <w:rPr>
                <w:rStyle w:val="serverdescription1"/>
                <w:rFonts w:cs="Arial"/>
                <w:lang w:val="en-US"/>
              </w:rPr>
              <w:fldChar w:fldCharType="begin"/>
            </w:r>
            <w:r>
              <w:rPr>
                <w:rStyle w:val="serverdescription1"/>
                <w:rFonts w:cs="Arial"/>
                <w:lang w:val="en-US"/>
              </w:rPr>
              <w:instrText xml:space="preserve"> =PRODUCT(LEFT) </w:instrText>
            </w:r>
            <w:r>
              <w:rPr>
                <w:rStyle w:val="serverdescription1"/>
                <w:rFonts w:cs="Arial"/>
                <w:lang w:val="en-US"/>
              </w:rPr>
              <w:fldChar w:fldCharType="separate"/>
            </w:r>
            <w:r>
              <w:rPr>
                <w:rStyle w:val="serverdescription1"/>
                <w:rFonts w:cs="Arial"/>
                <w:lang w:val="en-US"/>
              </w:rPr>
              <w:t>1280</w:t>
            </w:r>
            <w:r>
              <w:rPr>
                <w:rStyle w:val="serverdescription1"/>
                <w:rFonts w:cs="Arial"/>
                <w:lang w:val="en-US"/>
              </w:rPr>
              <w:fldChar w:fldCharType="end"/>
            </w:r>
          </w:p>
        </w:tc>
      </w:tr>
      <w:tr w:rsidR="00BA6789" w14:paraId="1213F528" w14:textId="77777777">
        <w:tc>
          <w:tcPr>
            <w:tcW w:w="850" w:type="dxa"/>
          </w:tcPr>
          <w:p w14:paraId="41FAF96C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</w:p>
        </w:tc>
        <w:tc>
          <w:tcPr>
            <w:tcW w:w="7797" w:type="dxa"/>
            <w:vAlign w:val="center"/>
          </w:tcPr>
          <w:p w14:paraId="543F76F4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  <w:r>
              <w:rPr>
                <w:rFonts w:ascii="ISOCPEUR" w:hAnsi="ISOCPEUR"/>
                <w:i/>
                <w:snapToGrid w:val="0"/>
                <w:lang w:val="en-US"/>
              </w:rPr>
              <w:t>VIDEOMAX-IP-Int(trN22)-24-50000-19"-PROID9cs.2XG5220R.32GB9.R1P.745BAC.10*7TB.2xRTX6000.AK1</w:t>
            </w:r>
          </w:p>
        </w:tc>
        <w:tc>
          <w:tcPr>
            <w:tcW w:w="1842" w:type="dxa"/>
            <w:vAlign w:val="center"/>
          </w:tcPr>
          <w:p w14:paraId="21C35CDD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t>1280</w:t>
            </w:r>
          </w:p>
        </w:tc>
        <w:tc>
          <w:tcPr>
            <w:tcW w:w="993" w:type="dxa"/>
          </w:tcPr>
          <w:p w14:paraId="5ECE452D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2A40C6B6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  <w:lang w:val="en-US"/>
              </w:rPr>
            </w:pPr>
            <w:r>
              <w:rPr>
                <w:rStyle w:val="serverdescription1"/>
                <w:rFonts w:cs="Arial"/>
                <w:lang w:val="en-US"/>
              </w:rPr>
              <w:fldChar w:fldCharType="begin"/>
            </w:r>
            <w:r>
              <w:rPr>
                <w:rStyle w:val="serverdescription1"/>
                <w:rFonts w:cs="Arial"/>
                <w:lang w:val="en-US"/>
              </w:rPr>
              <w:instrText xml:space="preserve"> =PRODUCT(LEFT) </w:instrText>
            </w:r>
            <w:r>
              <w:rPr>
                <w:rStyle w:val="serverdescription1"/>
                <w:rFonts w:cs="Arial"/>
                <w:lang w:val="en-US"/>
              </w:rPr>
              <w:fldChar w:fldCharType="separate"/>
            </w:r>
            <w:r>
              <w:rPr>
                <w:rStyle w:val="serverdescription1"/>
                <w:rFonts w:cs="Arial"/>
                <w:lang w:val="en-US"/>
              </w:rPr>
              <w:t>1280</w:t>
            </w:r>
            <w:r>
              <w:rPr>
                <w:rStyle w:val="serverdescription1"/>
                <w:rFonts w:cs="Arial"/>
                <w:lang w:val="en-US"/>
              </w:rPr>
              <w:fldChar w:fldCharType="end"/>
            </w:r>
          </w:p>
        </w:tc>
      </w:tr>
      <w:tr w:rsidR="00BA6789" w14:paraId="01DA6BF1" w14:textId="77777777">
        <w:tc>
          <w:tcPr>
            <w:tcW w:w="850" w:type="dxa"/>
          </w:tcPr>
          <w:p w14:paraId="22B0CC7C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</w:p>
        </w:tc>
        <w:tc>
          <w:tcPr>
            <w:tcW w:w="7797" w:type="dxa"/>
            <w:vAlign w:val="center"/>
          </w:tcPr>
          <w:p w14:paraId="73A1796D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  <w:r>
              <w:rPr>
                <w:rFonts w:ascii="ISOCPEUR" w:hAnsi="ISOCPEUR"/>
                <w:i/>
                <w:snapToGrid w:val="0"/>
                <w:lang w:val="en-US"/>
              </w:rPr>
              <w:t>VIDEOMAX-IP-Int(SF2.A1)-b-0-50000-19"-PROID9cs.2XG5220R.32GB9.R1P.745BAC.7*10TB.2xRTX6000.AK1</w:t>
            </w:r>
          </w:p>
        </w:tc>
        <w:tc>
          <w:tcPr>
            <w:tcW w:w="1842" w:type="dxa"/>
            <w:vAlign w:val="center"/>
          </w:tcPr>
          <w:p w14:paraId="14BC3646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t>1</w:t>
            </w:r>
            <w:r>
              <w:rPr>
                <w:rStyle w:val="serverdescription1"/>
              </w:rPr>
              <w:t>280</w:t>
            </w:r>
          </w:p>
        </w:tc>
        <w:tc>
          <w:tcPr>
            <w:tcW w:w="993" w:type="dxa"/>
          </w:tcPr>
          <w:p w14:paraId="137ACFA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697D2AA8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  <w:lang w:val="en-US"/>
              </w:rPr>
            </w:pPr>
            <w:r>
              <w:rPr>
                <w:rStyle w:val="serverdescription1"/>
                <w:rFonts w:cs="Arial"/>
                <w:lang w:val="en-US"/>
              </w:rPr>
              <w:fldChar w:fldCharType="begin"/>
            </w:r>
            <w:r>
              <w:rPr>
                <w:rStyle w:val="serverdescription1"/>
                <w:rFonts w:cs="Arial"/>
                <w:lang w:val="en-US"/>
              </w:rPr>
              <w:instrText xml:space="preserve"> =PRODUCT(LEFT) </w:instrText>
            </w:r>
            <w:r>
              <w:rPr>
                <w:rStyle w:val="serverdescription1"/>
                <w:rFonts w:cs="Arial"/>
                <w:lang w:val="en-US"/>
              </w:rPr>
              <w:fldChar w:fldCharType="separate"/>
            </w:r>
            <w:r>
              <w:rPr>
                <w:rStyle w:val="serverdescription1"/>
                <w:rFonts w:cs="Arial"/>
                <w:lang w:val="en-US"/>
              </w:rPr>
              <w:t>1280</w:t>
            </w:r>
            <w:r>
              <w:rPr>
                <w:rStyle w:val="serverdescription1"/>
                <w:rFonts w:cs="Arial"/>
                <w:lang w:val="en-US"/>
              </w:rPr>
              <w:fldChar w:fldCharType="end"/>
            </w:r>
          </w:p>
        </w:tc>
      </w:tr>
      <w:tr w:rsidR="00BA6789" w14:paraId="3BAD8C4D" w14:textId="77777777">
        <w:tc>
          <w:tcPr>
            <w:tcW w:w="850" w:type="dxa"/>
          </w:tcPr>
          <w:p w14:paraId="336BA829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</w:p>
        </w:tc>
        <w:tc>
          <w:tcPr>
            <w:tcW w:w="7797" w:type="dxa"/>
            <w:vAlign w:val="center"/>
          </w:tcPr>
          <w:p w14:paraId="441EFBCC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  <w:r>
              <w:rPr>
                <w:rFonts w:ascii="ISOCPEUR" w:hAnsi="ISOCPEUR"/>
                <w:i/>
                <w:snapToGrid w:val="0"/>
                <w:lang w:val="en-US"/>
              </w:rPr>
              <w:t>СБ ПЭВМ VIDEOMAX-URM-Int(U1)-6M-ID6cs.AK1</w:t>
            </w:r>
          </w:p>
        </w:tc>
        <w:tc>
          <w:tcPr>
            <w:tcW w:w="1842" w:type="dxa"/>
            <w:vAlign w:val="center"/>
          </w:tcPr>
          <w:p w14:paraId="73AE95DA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t>5</w:t>
            </w:r>
            <w:r>
              <w:rPr>
                <w:rStyle w:val="serverdescription1"/>
              </w:rPr>
              <w:t>50</w:t>
            </w:r>
          </w:p>
        </w:tc>
        <w:tc>
          <w:tcPr>
            <w:tcW w:w="993" w:type="dxa"/>
          </w:tcPr>
          <w:p w14:paraId="0BB7B6BF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21EA7C41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550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4E14B8BD" w14:textId="77777777">
        <w:tc>
          <w:tcPr>
            <w:tcW w:w="850" w:type="dxa"/>
          </w:tcPr>
          <w:p w14:paraId="0BEC32C7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</w:p>
        </w:tc>
        <w:tc>
          <w:tcPr>
            <w:tcW w:w="7797" w:type="dxa"/>
            <w:vAlign w:val="center"/>
          </w:tcPr>
          <w:p w14:paraId="7F64B6BC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  <w:r>
              <w:rPr>
                <w:rFonts w:ascii="ISOCPEUR" w:hAnsi="ISOCPEUR"/>
                <w:i/>
                <w:snapToGrid w:val="0"/>
                <w:lang w:val="en-US"/>
              </w:rPr>
              <w:t>VIDEOMAX-SB-1000-19"-PRO-ID4cs.AK1</w:t>
            </w:r>
          </w:p>
        </w:tc>
        <w:tc>
          <w:tcPr>
            <w:tcW w:w="1842" w:type="dxa"/>
            <w:vAlign w:val="center"/>
          </w:tcPr>
          <w:p w14:paraId="55C33E36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t>6</w:t>
            </w:r>
            <w:r>
              <w:rPr>
                <w:rStyle w:val="serverdescription1"/>
              </w:rPr>
              <w:t>00</w:t>
            </w:r>
          </w:p>
        </w:tc>
        <w:tc>
          <w:tcPr>
            <w:tcW w:w="993" w:type="dxa"/>
          </w:tcPr>
          <w:p w14:paraId="3E367775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4A91952D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600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125070CA" w14:textId="77777777">
        <w:tc>
          <w:tcPr>
            <w:tcW w:w="850" w:type="dxa"/>
          </w:tcPr>
          <w:p w14:paraId="0BFFF8E4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</w:p>
        </w:tc>
        <w:tc>
          <w:tcPr>
            <w:tcW w:w="7797" w:type="dxa"/>
            <w:vAlign w:val="center"/>
          </w:tcPr>
          <w:p w14:paraId="75FBE837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 xml:space="preserve">Монитор </w:t>
            </w:r>
            <w:r>
              <w:rPr>
                <w:rFonts w:ascii="ISOCPEUR" w:hAnsi="ISOCPEUR" w:cs="Arial"/>
                <w:i/>
                <w:snapToGrid w:val="0"/>
                <w:lang w:val="en-US"/>
              </w:rPr>
              <w:t>Neovo RX-24</w:t>
            </w:r>
          </w:p>
        </w:tc>
        <w:tc>
          <w:tcPr>
            <w:tcW w:w="1842" w:type="dxa"/>
            <w:vAlign w:val="center"/>
          </w:tcPr>
          <w:p w14:paraId="5C087852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t>27</w:t>
            </w:r>
          </w:p>
        </w:tc>
        <w:tc>
          <w:tcPr>
            <w:tcW w:w="993" w:type="dxa"/>
          </w:tcPr>
          <w:p w14:paraId="4BFCC2D2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6</w:t>
            </w:r>
          </w:p>
        </w:tc>
        <w:tc>
          <w:tcPr>
            <w:tcW w:w="2835" w:type="dxa"/>
          </w:tcPr>
          <w:p w14:paraId="3ACAD4BF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162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531BC945" w14:textId="77777777">
        <w:tc>
          <w:tcPr>
            <w:tcW w:w="850" w:type="dxa"/>
          </w:tcPr>
          <w:p w14:paraId="3303C136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</w:p>
        </w:tc>
        <w:tc>
          <w:tcPr>
            <w:tcW w:w="7797" w:type="dxa"/>
            <w:vAlign w:val="center"/>
          </w:tcPr>
          <w:p w14:paraId="32180790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 xml:space="preserve">Монитор </w:t>
            </w:r>
            <w:r>
              <w:rPr>
                <w:rFonts w:ascii="ISOCPEUR" w:hAnsi="ISOCPEUR" w:cs="Arial"/>
                <w:i/>
                <w:snapToGrid w:val="0"/>
                <w:lang w:val="en-US"/>
              </w:rPr>
              <w:t>Neovo QX-32</w:t>
            </w:r>
          </w:p>
        </w:tc>
        <w:tc>
          <w:tcPr>
            <w:tcW w:w="1842" w:type="dxa"/>
            <w:vAlign w:val="center"/>
          </w:tcPr>
          <w:p w14:paraId="5EE6FC12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t>55</w:t>
            </w:r>
          </w:p>
        </w:tc>
        <w:tc>
          <w:tcPr>
            <w:tcW w:w="993" w:type="dxa"/>
          </w:tcPr>
          <w:p w14:paraId="5E6139CB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</w:t>
            </w:r>
          </w:p>
        </w:tc>
        <w:tc>
          <w:tcPr>
            <w:tcW w:w="2835" w:type="dxa"/>
          </w:tcPr>
          <w:p w14:paraId="52F3193B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110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638A9B76" w14:textId="77777777">
        <w:tc>
          <w:tcPr>
            <w:tcW w:w="850" w:type="dxa"/>
          </w:tcPr>
          <w:p w14:paraId="6C0537ED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</w:p>
        </w:tc>
        <w:tc>
          <w:tcPr>
            <w:tcW w:w="7797" w:type="dxa"/>
            <w:vAlign w:val="center"/>
          </w:tcPr>
          <w:p w14:paraId="1F3F7377" w14:textId="77777777" w:rsidR="00BA6789" w:rsidRDefault="00A8491A">
            <w:pPr>
              <w:spacing w:line="360" w:lineRule="auto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t>К</w:t>
            </w:r>
            <w:r>
              <w:rPr>
                <w:rStyle w:val="serverdescription1"/>
                <w:rFonts w:ascii="ISOCPEUR" w:hAnsi="ISOCPEUR" w:cs="Arial"/>
                <w:i/>
              </w:rPr>
              <w:t>оммутатор DAS-24G</w:t>
            </w:r>
          </w:p>
        </w:tc>
        <w:tc>
          <w:tcPr>
            <w:tcW w:w="1842" w:type="dxa"/>
            <w:vAlign w:val="center"/>
          </w:tcPr>
          <w:p w14:paraId="603D5327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t>45</w:t>
            </w:r>
          </w:p>
        </w:tc>
        <w:tc>
          <w:tcPr>
            <w:tcW w:w="993" w:type="dxa"/>
          </w:tcPr>
          <w:p w14:paraId="2BABDE7A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7B82C9F4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45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173412BC" w14:textId="77777777">
        <w:tc>
          <w:tcPr>
            <w:tcW w:w="850" w:type="dxa"/>
          </w:tcPr>
          <w:p w14:paraId="577AE797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</w:tcPr>
          <w:p w14:paraId="21137103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 xml:space="preserve">Сервер точного времени </w:t>
            </w:r>
            <w:r>
              <w:rPr>
                <w:rStyle w:val="serverdescription1"/>
                <w:rFonts w:ascii="ISOCPEUR" w:hAnsi="ISOCPEUR" w:cs="Arial"/>
                <w:i/>
              </w:rPr>
              <w:t>Метроном-200</w:t>
            </w:r>
          </w:p>
        </w:tc>
        <w:tc>
          <w:tcPr>
            <w:tcW w:w="1842" w:type="dxa"/>
            <w:vAlign w:val="center"/>
          </w:tcPr>
          <w:p w14:paraId="01E33BD0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20</w:t>
            </w:r>
          </w:p>
        </w:tc>
        <w:tc>
          <w:tcPr>
            <w:tcW w:w="993" w:type="dxa"/>
          </w:tcPr>
          <w:p w14:paraId="057A4520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3EBA96B2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20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6572F514" w14:textId="77777777">
        <w:tc>
          <w:tcPr>
            <w:tcW w:w="850" w:type="dxa"/>
          </w:tcPr>
          <w:p w14:paraId="43BF65F4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20B70933" w14:textId="77777777" w:rsidR="00BA6789" w:rsidRDefault="00A8491A">
            <w:pPr>
              <w:spacing w:line="360" w:lineRule="auto"/>
              <w:rPr>
                <w:rStyle w:val="serverdescription1"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Контроллер КЛС</w:t>
            </w:r>
          </w:p>
        </w:tc>
        <w:tc>
          <w:tcPr>
            <w:tcW w:w="1842" w:type="dxa"/>
            <w:vAlign w:val="center"/>
          </w:tcPr>
          <w:p w14:paraId="28E8AEEA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4</w:t>
            </w:r>
          </w:p>
        </w:tc>
        <w:tc>
          <w:tcPr>
            <w:tcW w:w="993" w:type="dxa"/>
          </w:tcPr>
          <w:p w14:paraId="018B0221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4CDD6B87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4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3D087879" w14:textId="77777777">
        <w:tc>
          <w:tcPr>
            <w:tcW w:w="850" w:type="dxa"/>
          </w:tcPr>
          <w:p w14:paraId="0631002C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20E04DC9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Контроллер Пунктир ЦП-С</w:t>
            </w:r>
          </w:p>
        </w:tc>
        <w:tc>
          <w:tcPr>
            <w:tcW w:w="1842" w:type="dxa"/>
            <w:vAlign w:val="center"/>
          </w:tcPr>
          <w:p w14:paraId="5814DB87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2,4</w:t>
            </w:r>
          </w:p>
        </w:tc>
        <w:tc>
          <w:tcPr>
            <w:tcW w:w="993" w:type="dxa"/>
          </w:tcPr>
          <w:p w14:paraId="3336BD22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</w:t>
            </w:r>
          </w:p>
        </w:tc>
        <w:tc>
          <w:tcPr>
            <w:tcW w:w="2835" w:type="dxa"/>
          </w:tcPr>
          <w:p w14:paraId="56029B31" w14:textId="5EADF9A9" w:rsidR="00BA6789" w:rsidRDefault="0064137B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  <w:noProof/>
              </w:rPr>
              <w:t>4,8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2790C72B" w14:textId="77777777">
        <w:tc>
          <w:tcPr>
            <w:tcW w:w="850" w:type="dxa"/>
          </w:tcPr>
          <w:p w14:paraId="0902935A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42DB8B8F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Контроллер Пунктир ЛК-С</w:t>
            </w:r>
          </w:p>
        </w:tc>
        <w:tc>
          <w:tcPr>
            <w:tcW w:w="1842" w:type="dxa"/>
            <w:vAlign w:val="center"/>
          </w:tcPr>
          <w:p w14:paraId="7B85B8B3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6</w:t>
            </w:r>
          </w:p>
        </w:tc>
        <w:tc>
          <w:tcPr>
            <w:tcW w:w="993" w:type="dxa"/>
          </w:tcPr>
          <w:p w14:paraId="540B9D5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</w:t>
            </w:r>
          </w:p>
        </w:tc>
        <w:tc>
          <w:tcPr>
            <w:tcW w:w="2835" w:type="dxa"/>
          </w:tcPr>
          <w:p w14:paraId="5CA1002E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24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495B85DA" w14:textId="77777777">
        <w:tc>
          <w:tcPr>
            <w:tcW w:w="850" w:type="dxa"/>
          </w:tcPr>
          <w:p w14:paraId="78358A05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38FCD402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 xml:space="preserve">Коммутатор </w:t>
            </w:r>
            <w:r>
              <w:rPr>
                <w:rFonts w:ascii="ISOCPEUR" w:hAnsi="ISOCPEUR" w:cs="Arial"/>
                <w:i/>
                <w:snapToGrid w:val="0"/>
                <w:lang w:val="en-US"/>
              </w:rPr>
              <w:t>3500-2206GE</w:t>
            </w:r>
          </w:p>
        </w:tc>
        <w:tc>
          <w:tcPr>
            <w:tcW w:w="1842" w:type="dxa"/>
            <w:vAlign w:val="center"/>
          </w:tcPr>
          <w:p w14:paraId="565E23AC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  <w:lang w:val="en-US"/>
              </w:rPr>
            </w:pPr>
            <w:r>
              <w:rPr>
                <w:rStyle w:val="serverdescription1"/>
                <w:rFonts w:ascii="ISOCPEUR" w:hAnsi="ISOCPEUR" w:cs="Arial"/>
                <w:i/>
                <w:lang w:val="en-US"/>
              </w:rPr>
              <w:t>11</w:t>
            </w:r>
          </w:p>
        </w:tc>
        <w:tc>
          <w:tcPr>
            <w:tcW w:w="993" w:type="dxa"/>
          </w:tcPr>
          <w:p w14:paraId="748B5A3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  <w:lang w:val="en-US"/>
              </w:rPr>
              <w:t>2</w:t>
            </w:r>
          </w:p>
        </w:tc>
        <w:tc>
          <w:tcPr>
            <w:tcW w:w="2835" w:type="dxa"/>
          </w:tcPr>
          <w:p w14:paraId="2111F7C8" w14:textId="3369ACFA" w:rsidR="00BA6789" w:rsidRDefault="0064137B">
            <w:pPr>
              <w:spacing w:line="360" w:lineRule="auto"/>
              <w:jc w:val="center"/>
              <w:rPr>
                <w:rStyle w:val="serverdescription1"/>
                <w:rFonts w:cs="Arial"/>
                <w:lang w:val="en-US"/>
              </w:rPr>
            </w:pPr>
            <w:r>
              <w:rPr>
                <w:rStyle w:val="serverdescription1"/>
                <w:rFonts w:cs="Arial"/>
                <w:lang w:val="en-US"/>
              </w:rPr>
              <w:fldChar w:fldCharType="begin"/>
            </w:r>
            <w:r>
              <w:rPr>
                <w:rStyle w:val="serverdescription1"/>
                <w:rFonts w:cs="Arial"/>
                <w:lang w:val="en-US"/>
              </w:rPr>
              <w:instrText xml:space="preserve"> =product(left) </w:instrText>
            </w:r>
            <w:r>
              <w:rPr>
                <w:rStyle w:val="serverdescription1"/>
                <w:rFonts w:cs="Arial"/>
                <w:lang w:val="en-US"/>
              </w:rPr>
              <w:fldChar w:fldCharType="separate"/>
            </w:r>
            <w:r>
              <w:rPr>
                <w:rStyle w:val="serverdescription1"/>
                <w:rFonts w:cs="Arial"/>
                <w:noProof/>
                <w:lang w:val="en-US"/>
              </w:rPr>
              <w:t>22</w:t>
            </w:r>
            <w:r>
              <w:rPr>
                <w:rStyle w:val="serverdescription1"/>
                <w:rFonts w:cs="Arial"/>
                <w:lang w:val="en-US"/>
              </w:rPr>
              <w:fldChar w:fldCharType="end"/>
            </w:r>
          </w:p>
        </w:tc>
      </w:tr>
      <w:tr w:rsidR="00BA6789" w14:paraId="657179E4" w14:textId="77777777">
        <w:tc>
          <w:tcPr>
            <w:tcW w:w="850" w:type="dxa"/>
          </w:tcPr>
          <w:p w14:paraId="572AE000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22E037BE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 xml:space="preserve">Коммутатор </w:t>
            </w:r>
            <w:r>
              <w:rPr>
                <w:rFonts w:ascii="ISOCPEUR" w:hAnsi="ISOCPEUR" w:cs="Arial"/>
                <w:i/>
                <w:snapToGrid w:val="0"/>
                <w:lang w:val="en-US"/>
              </w:rPr>
              <w:t>NIS-3500-2408GE</w:t>
            </w:r>
          </w:p>
        </w:tc>
        <w:tc>
          <w:tcPr>
            <w:tcW w:w="1842" w:type="dxa"/>
            <w:vAlign w:val="center"/>
          </w:tcPr>
          <w:p w14:paraId="0EC74267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11</w:t>
            </w:r>
          </w:p>
        </w:tc>
        <w:tc>
          <w:tcPr>
            <w:tcW w:w="993" w:type="dxa"/>
          </w:tcPr>
          <w:p w14:paraId="0D4B1CBF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</w:t>
            </w:r>
          </w:p>
        </w:tc>
        <w:tc>
          <w:tcPr>
            <w:tcW w:w="2835" w:type="dxa"/>
          </w:tcPr>
          <w:p w14:paraId="159A8F20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55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408C5CD9" w14:textId="77777777">
        <w:tc>
          <w:tcPr>
            <w:tcW w:w="850" w:type="dxa"/>
          </w:tcPr>
          <w:p w14:paraId="4D5E13AB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2D2559EB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  <w:lang w:val="en-US"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Коммутатор</w:t>
            </w:r>
            <w:r>
              <w:rPr>
                <w:rStyle w:val="serverdescription1"/>
                <w:rFonts w:ascii="ISOCPEUR" w:hAnsi="ISOCPEUR" w:cs="Arial"/>
                <w:i/>
                <w:lang w:val="en-US"/>
              </w:rPr>
              <w:t xml:space="preserve"> NIS-3200-218PSG</w:t>
            </w:r>
          </w:p>
        </w:tc>
        <w:tc>
          <w:tcPr>
            <w:tcW w:w="1842" w:type="dxa"/>
            <w:vAlign w:val="center"/>
          </w:tcPr>
          <w:p w14:paraId="0CF75B33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  <w:lang w:val="en-US"/>
              </w:rPr>
            </w:pPr>
            <w:r>
              <w:rPr>
                <w:rStyle w:val="serverdescription1"/>
                <w:rFonts w:ascii="ISOCPEUR" w:hAnsi="ISOCPEUR" w:cs="Arial"/>
                <w:i/>
                <w:lang w:val="en-US"/>
              </w:rPr>
              <w:t>6</w:t>
            </w:r>
          </w:p>
        </w:tc>
        <w:tc>
          <w:tcPr>
            <w:tcW w:w="993" w:type="dxa"/>
          </w:tcPr>
          <w:p w14:paraId="08726A4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2864DD59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6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6336E328" w14:textId="77777777">
        <w:tc>
          <w:tcPr>
            <w:tcW w:w="850" w:type="dxa"/>
          </w:tcPr>
          <w:p w14:paraId="63D2CF8A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2970D1C0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Извещатель SL-200QDM</w:t>
            </w:r>
          </w:p>
        </w:tc>
        <w:tc>
          <w:tcPr>
            <w:tcW w:w="1842" w:type="dxa"/>
            <w:vAlign w:val="center"/>
          </w:tcPr>
          <w:p w14:paraId="682B8CD0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1,2</w:t>
            </w:r>
          </w:p>
        </w:tc>
        <w:tc>
          <w:tcPr>
            <w:tcW w:w="993" w:type="dxa"/>
          </w:tcPr>
          <w:p w14:paraId="69C5EE23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8</w:t>
            </w:r>
          </w:p>
        </w:tc>
        <w:tc>
          <w:tcPr>
            <w:tcW w:w="2835" w:type="dxa"/>
          </w:tcPr>
          <w:p w14:paraId="694DA81A" w14:textId="66DD4163" w:rsidR="00BA6789" w:rsidRDefault="0064137B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  <w:noProof/>
              </w:rPr>
              <w:t>9,6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6D2C07D4" w14:textId="77777777">
        <w:tc>
          <w:tcPr>
            <w:tcW w:w="850" w:type="dxa"/>
          </w:tcPr>
          <w:p w14:paraId="4BB55D15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07C0C985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Нагреватель для AX-70/100/130/200 TN/TF HU-3</w:t>
            </w:r>
          </w:p>
        </w:tc>
        <w:tc>
          <w:tcPr>
            <w:tcW w:w="1842" w:type="dxa"/>
            <w:vAlign w:val="center"/>
          </w:tcPr>
          <w:p w14:paraId="09FFB375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10</w:t>
            </w:r>
          </w:p>
        </w:tc>
        <w:tc>
          <w:tcPr>
            <w:tcW w:w="993" w:type="dxa"/>
          </w:tcPr>
          <w:p w14:paraId="31945590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16</w:t>
            </w:r>
          </w:p>
        </w:tc>
        <w:tc>
          <w:tcPr>
            <w:tcW w:w="2835" w:type="dxa"/>
          </w:tcPr>
          <w:p w14:paraId="22A348C9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160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7D0E4A23" w14:textId="77777777">
        <w:tc>
          <w:tcPr>
            <w:tcW w:w="850" w:type="dxa"/>
          </w:tcPr>
          <w:p w14:paraId="4D3554CA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12029E21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 xml:space="preserve">Преобразователь </w:t>
            </w:r>
            <w:r>
              <w:rPr>
                <w:rStyle w:val="serverdescription1"/>
                <w:rFonts w:ascii="ISOCPEUR" w:hAnsi="ISOCPEUR" w:cs="Arial"/>
                <w:i/>
              </w:rPr>
              <w:t>GNOME485</w:t>
            </w:r>
          </w:p>
        </w:tc>
        <w:tc>
          <w:tcPr>
            <w:tcW w:w="1842" w:type="dxa"/>
            <w:vAlign w:val="center"/>
          </w:tcPr>
          <w:p w14:paraId="09791C2D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  <w:lang w:val="en-US"/>
              </w:rPr>
            </w:pPr>
            <w:r>
              <w:rPr>
                <w:rStyle w:val="serverdescription1"/>
                <w:rFonts w:ascii="ISOCPEUR" w:hAnsi="ISOCPEUR" w:cs="Arial"/>
                <w:i/>
                <w:lang w:val="en-US"/>
              </w:rPr>
              <w:t>1</w:t>
            </w:r>
          </w:p>
        </w:tc>
        <w:tc>
          <w:tcPr>
            <w:tcW w:w="993" w:type="dxa"/>
          </w:tcPr>
          <w:p w14:paraId="063AA911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1374A5EE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1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0D204269" w14:textId="77777777">
        <w:tc>
          <w:tcPr>
            <w:tcW w:w="850" w:type="dxa"/>
          </w:tcPr>
          <w:p w14:paraId="283F2723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19CD3E76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  <w:lang w:val="en-US"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Шкаф</w:t>
            </w:r>
            <w:r>
              <w:rPr>
                <w:rStyle w:val="serverdescription1"/>
                <w:rFonts w:ascii="ISOCPEUR" w:hAnsi="ISOCPEUR" w:cs="Arial"/>
                <w:i/>
              </w:rPr>
              <w:t xml:space="preserve"> </w:t>
            </w:r>
            <w:r>
              <w:rPr>
                <w:rFonts w:ascii="ISOCPEUR" w:hAnsi="ISOCPEUR" w:cs="Arial"/>
                <w:i/>
                <w:snapToGrid w:val="0"/>
                <w:lang w:val="en-US"/>
              </w:rPr>
              <w:t>NSB-</w:t>
            </w:r>
            <w:r>
              <w:rPr>
                <w:rFonts w:ascii="ISOCPEUR" w:hAnsi="ISOCPEUR" w:cs="Arial"/>
                <w:i/>
                <w:snapToGrid w:val="0"/>
              </w:rPr>
              <w:t>38</w:t>
            </w:r>
            <w:r>
              <w:rPr>
                <w:rFonts w:ascii="ISOCPEUR" w:hAnsi="ISOCPEUR" w:cs="Arial"/>
                <w:i/>
                <w:snapToGrid w:val="0"/>
                <w:lang w:val="en-US"/>
              </w:rPr>
              <w:t>60H1</w:t>
            </w:r>
            <w:r>
              <w:rPr>
                <w:rFonts w:ascii="ISOCPEUR" w:hAnsi="ISOCPEUR" w:cs="Arial"/>
                <w:i/>
                <w:snapToGrid w:val="0"/>
                <w:lang w:val="en-US"/>
              </w:rPr>
              <w:t>F1</w:t>
            </w:r>
          </w:p>
        </w:tc>
        <w:tc>
          <w:tcPr>
            <w:tcW w:w="1842" w:type="dxa"/>
            <w:vAlign w:val="center"/>
          </w:tcPr>
          <w:p w14:paraId="71E1F90D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  <w:lang w:val="en-US"/>
              </w:rPr>
            </w:pPr>
            <w:r>
              <w:rPr>
                <w:rStyle w:val="serverdescription1"/>
                <w:rFonts w:ascii="ISOCPEUR" w:hAnsi="ISOCPEUR" w:cs="Arial"/>
                <w:i/>
                <w:lang w:val="en-US"/>
              </w:rPr>
              <w:t>100</w:t>
            </w:r>
          </w:p>
        </w:tc>
        <w:tc>
          <w:tcPr>
            <w:tcW w:w="993" w:type="dxa"/>
          </w:tcPr>
          <w:p w14:paraId="051C4CC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  <w:lang w:val="en-US"/>
              </w:rPr>
            </w:pPr>
            <w:r>
              <w:rPr>
                <w:rFonts w:ascii="ISOCPEUR" w:hAnsi="ISOCPEUR"/>
                <w:i/>
                <w:snapToGrid w:val="0"/>
                <w:lang w:val="en-US"/>
              </w:rPr>
              <w:t>7</w:t>
            </w:r>
          </w:p>
        </w:tc>
        <w:tc>
          <w:tcPr>
            <w:tcW w:w="2835" w:type="dxa"/>
          </w:tcPr>
          <w:p w14:paraId="29BB2FA9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700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48AFD296" w14:textId="77777777">
        <w:tc>
          <w:tcPr>
            <w:tcW w:w="850" w:type="dxa"/>
          </w:tcPr>
          <w:p w14:paraId="29A06BB8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0A5146D1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 xml:space="preserve">Шкаф </w:t>
            </w:r>
            <w:r>
              <w:rPr>
                <w:rFonts w:ascii="ISOCPEUR" w:hAnsi="ISOCPEUR" w:cs="Arial"/>
                <w:i/>
                <w:snapToGrid w:val="0"/>
                <w:lang w:val="en-US"/>
              </w:rPr>
              <w:t>NSB-6060H1</w:t>
            </w:r>
          </w:p>
        </w:tc>
        <w:tc>
          <w:tcPr>
            <w:tcW w:w="1842" w:type="dxa"/>
            <w:vAlign w:val="center"/>
          </w:tcPr>
          <w:p w14:paraId="6B1672A6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75</w:t>
            </w:r>
          </w:p>
        </w:tc>
        <w:tc>
          <w:tcPr>
            <w:tcW w:w="993" w:type="dxa"/>
          </w:tcPr>
          <w:p w14:paraId="57394962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4BC110D7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75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57B0D937" w14:textId="77777777">
        <w:tc>
          <w:tcPr>
            <w:tcW w:w="850" w:type="dxa"/>
          </w:tcPr>
          <w:p w14:paraId="1C2E8D1A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center"/>
          </w:tcPr>
          <w:p w14:paraId="40E7D24C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Термокожух WHT465IP-110701</w:t>
            </w:r>
          </w:p>
        </w:tc>
        <w:tc>
          <w:tcPr>
            <w:tcW w:w="1842" w:type="dxa"/>
            <w:vAlign w:val="center"/>
          </w:tcPr>
          <w:p w14:paraId="187B7BC3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48,5</w:t>
            </w:r>
          </w:p>
        </w:tc>
        <w:tc>
          <w:tcPr>
            <w:tcW w:w="993" w:type="dxa"/>
          </w:tcPr>
          <w:p w14:paraId="5447ACA0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43</w:t>
            </w:r>
          </w:p>
        </w:tc>
        <w:tc>
          <w:tcPr>
            <w:tcW w:w="2835" w:type="dxa"/>
          </w:tcPr>
          <w:p w14:paraId="5CB64639" w14:textId="21798418" w:rsidR="00BA6789" w:rsidRDefault="0064137B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  <w:noProof/>
              </w:rPr>
              <w:t>2085,5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241C25AB" w14:textId="77777777">
        <w:tc>
          <w:tcPr>
            <w:tcW w:w="850" w:type="dxa"/>
          </w:tcPr>
          <w:p w14:paraId="3689EB06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640A0910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Axis P1375</w:t>
            </w:r>
          </w:p>
        </w:tc>
        <w:tc>
          <w:tcPr>
            <w:tcW w:w="1842" w:type="dxa"/>
            <w:vAlign w:val="center"/>
          </w:tcPr>
          <w:p w14:paraId="700A9A61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9,6</w:t>
            </w:r>
          </w:p>
        </w:tc>
        <w:tc>
          <w:tcPr>
            <w:tcW w:w="993" w:type="dxa"/>
          </w:tcPr>
          <w:p w14:paraId="61D166D5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43</w:t>
            </w:r>
          </w:p>
        </w:tc>
        <w:tc>
          <w:tcPr>
            <w:tcW w:w="2835" w:type="dxa"/>
          </w:tcPr>
          <w:p w14:paraId="3962F34A" w14:textId="66E7D73B" w:rsidR="00BA6789" w:rsidRDefault="0064137B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  <w:noProof/>
              </w:rPr>
              <w:t>412,8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206EE417" w14:textId="77777777">
        <w:tc>
          <w:tcPr>
            <w:tcW w:w="850" w:type="dxa"/>
          </w:tcPr>
          <w:p w14:paraId="66DDC50B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64DD327A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  <w:lang w:val="en-US"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 xml:space="preserve">Камера AXIS </w:t>
            </w:r>
            <w:r>
              <w:rPr>
                <w:rStyle w:val="serverdescription1"/>
                <w:rFonts w:ascii="ISOCPEUR" w:hAnsi="ISOCPEUR" w:cs="Arial"/>
                <w:i/>
              </w:rPr>
              <w:t>P3245-LV</w:t>
            </w:r>
          </w:p>
        </w:tc>
        <w:tc>
          <w:tcPr>
            <w:tcW w:w="1842" w:type="dxa"/>
            <w:vAlign w:val="center"/>
          </w:tcPr>
          <w:p w14:paraId="14E6595A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10,7</w:t>
            </w:r>
          </w:p>
        </w:tc>
        <w:tc>
          <w:tcPr>
            <w:tcW w:w="993" w:type="dxa"/>
          </w:tcPr>
          <w:p w14:paraId="63FE7BC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</w:t>
            </w:r>
          </w:p>
        </w:tc>
        <w:tc>
          <w:tcPr>
            <w:tcW w:w="2835" w:type="dxa"/>
          </w:tcPr>
          <w:p w14:paraId="34E06AD3" w14:textId="01D5A1D4" w:rsidR="00BA6789" w:rsidRDefault="0064137B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  <w:noProof/>
              </w:rPr>
              <w:t>42,8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4C69705E" w14:textId="77777777">
        <w:tc>
          <w:tcPr>
            <w:tcW w:w="850" w:type="dxa"/>
          </w:tcPr>
          <w:p w14:paraId="59310C1D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7797" w:type="dxa"/>
            <w:vAlign w:val="bottom"/>
          </w:tcPr>
          <w:p w14:paraId="49AA927F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Камера AXIS P3245-LV</w:t>
            </w:r>
            <w:r>
              <w:rPr>
                <w:rStyle w:val="serverdescription1"/>
                <w:rFonts w:ascii="ISOCPEUR" w:hAnsi="ISOCPEUR" w:cs="Arial"/>
                <w:i/>
                <w:lang w:val="en-US"/>
              </w:rPr>
              <w:t>E</w:t>
            </w:r>
          </w:p>
        </w:tc>
        <w:tc>
          <w:tcPr>
            <w:tcW w:w="1842" w:type="dxa"/>
            <w:vAlign w:val="center"/>
          </w:tcPr>
          <w:p w14:paraId="2FC2E36F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11,3</w:t>
            </w:r>
          </w:p>
        </w:tc>
        <w:tc>
          <w:tcPr>
            <w:tcW w:w="993" w:type="dxa"/>
          </w:tcPr>
          <w:p w14:paraId="629BF63C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2835" w:type="dxa"/>
          </w:tcPr>
          <w:p w14:paraId="14423EA1" w14:textId="76F2CBDF" w:rsidR="00BA6789" w:rsidRDefault="0064137B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  <w:noProof/>
              </w:rPr>
              <w:t>11,3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0DC4EF8D" w14:textId="77777777">
        <w:tc>
          <w:tcPr>
            <w:tcW w:w="850" w:type="dxa"/>
          </w:tcPr>
          <w:p w14:paraId="0408A3BD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</w:p>
        </w:tc>
        <w:tc>
          <w:tcPr>
            <w:tcW w:w="7797" w:type="dxa"/>
            <w:vAlign w:val="bottom"/>
          </w:tcPr>
          <w:p w14:paraId="5A7E381D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Модуль вентиляторный TFAB-T2FR-RAL9004</w:t>
            </w:r>
          </w:p>
        </w:tc>
        <w:tc>
          <w:tcPr>
            <w:tcW w:w="1842" w:type="dxa"/>
            <w:vAlign w:val="center"/>
          </w:tcPr>
          <w:p w14:paraId="373BA20D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ascii="ISOCPEUR" w:hAnsi="ISOCPEUR" w:cs="Arial"/>
                <w:i/>
              </w:rPr>
              <w:t>14</w:t>
            </w:r>
          </w:p>
        </w:tc>
        <w:tc>
          <w:tcPr>
            <w:tcW w:w="993" w:type="dxa"/>
          </w:tcPr>
          <w:p w14:paraId="05C4ADAF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</w:t>
            </w:r>
          </w:p>
        </w:tc>
        <w:tc>
          <w:tcPr>
            <w:tcW w:w="2835" w:type="dxa"/>
          </w:tcPr>
          <w:p w14:paraId="6547C7B2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  <w:lang w:val="en-US"/>
              </w:rPr>
            </w:pPr>
            <w:r>
              <w:rPr>
                <w:rStyle w:val="serverdescription1"/>
                <w:rFonts w:cs="Arial"/>
                <w:lang w:val="en-US"/>
              </w:rPr>
              <w:fldChar w:fldCharType="begin"/>
            </w:r>
            <w:r>
              <w:rPr>
                <w:rStyle w:val="serverdescription1"/>
                <w:rFonts w:cs="Arial"/>
                <w:lang w:val="en-US"/>
              </w:rPr>
              <w:instrText xml:space="preserve"> =PRODUCT(LEFT) </w:instrText>
            </w:r>
            <w:r>
              <w:rPr>
                <w:rStyle w:val="serverdescription1"/>
                <w:rFonts w:cs="Arial"/>
                <w:lang w:val="en-US"/>
              </w:rPr>
              <w:fldChar w:fldCharType="separate"/>
            </w:r>
            <w:r>
              <w:rPr>
                <w:rStyle w:val="serverdescription1"/>
                <w:rFonts w:cs="Arial"/>
                <w:lang w:val="en-US"/>
              </w:rPr>
              <w:t>56</w:t>
            </w:r>
            <w:r>
              <w:rPr>
                <w:rStyle w:val="serverdescription1"/>
                <w:rFonts w:cs="Arial"/>
                <w:lang w:val="en-US"/>
              </w:rPr>
              <w:fldChar w:fldCharType="end"/>
            </w:r>
          </w:p>
        </w:tc>
      </w:tr>
      <w:tr w:rsidR="00BA6789" w14:paraId="428EBC6E" w14:textId="77777777">
        <w:tc>
          <w:tcPr>
            <w:tcW w:w="11482" w:type="dxa"/>
            <w:gridSpan w:val="4"/>
          </w:tcPr>
          <w:p w14:paraId="5726BFAD" w14:textId="77777777" w:rsidR="00BA6789" w:rsidRDefault="00BA6789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</w:p>
        </w:tc>
        <w:tc>
          <w:tcPr>
            <w:tcW w:w="2835" w:type="dxa"/>
          </w:tcPr>
          <w:p w14:paraId="04942652" w14:textId="5B6B930D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=SUM(ABOVE)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 w:rsidR="0064137B">
              <w:rPr>
                <w:rStyle w:val="serverdescription1"/>
                <w:rFonts w:cs="Arial"/>
                <w:noProof/>
              </w:rPr>
              <w:t>8996,8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</w:tbl>
    <w:p w14:paraId="78DF9AFA" w14:textId="77777777" w:rsidR="00BA6789" w:rsidRDefault="00BA678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  <w:lang w:val="en-US"/>
        </w:rPr>
      </w:pPr>
    </w:p>
    <w:p w14:paraId="354972EA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 xml:space="preserve">Таблица 2. Примерное время резерва ИБП </w:t>
      </w:r>
      <w:r>
        <w:rPr>
          <w:rFonts w:ascii="ISOCPEUR" w:hAnsi="ISOCPEUR" w:cs="Arial"/>
          <w:i/>
          <w:snapToGrid w:val="0"/>
        </w:rPr>
        <w:t xml:space="preserve">СИПБ10КД.9-11 </w:t>
      </w:r>
      <w:r>
        <w:rPr>
          <w:rFonts w:ascii="ISOCPEUR" w:hAnsi="ISOCPEUR"/>
          <w:i/>
          <w:snapToGrid w:val="0"/>
        </w:rPr>
        <w:t xml:space="preserve">совместно с батарейными блоками </w:t>
      </w:r>
      <w:r>
        <w:rPr>
          <w:rFonts w:ascii="ISOCPEUR" w:hAnsi="ISOCPEUR" w:cs="Arial"/>
          <w:i/>
          <w:snapToGrid w:val="0"/>
        </w:rPr>
        <w:t>БМСИПБ6-10КД</w:t>
      </w:r>
      <w:r>
        <w:rPr>
          <w:rFonts w:ascii="ISOCPEUR" w:hAnsi="ISOCPEUR"/>
          <w:i/>
          <w:snapToGrid w:val="0"/>
        </w:rPr>
        <w:t xml:space="preserve"> (данные производителя ИБП)</w:t>
      </w:r>
    </w:p>
    <w:tbl>
      <w:tblPr>
        <w:tblW w:w="13466" w:type="dxa"/>
        <w:jc w:val="center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4"/>
        <w:gridCol w:w="1134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BA6789" w14:paraId="343ABD60" w14:textId="77777777">
        <w:trPr>
          <w:jc w:val="center"/>
        </w:trPr>
        <w:tc>
          <w:tcPr>
            <w:tcW w:w="4394" w:type="dxa"/>
            <w:vMerge w:val="restar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</w:tcPr>
          <w:p w14:paraId="5DCA4BDB" w14:textId="6E217BFA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lastRenderedPageBreak/>
              <w:t xml:space="preserve">Таблица разряда ИБП </w:t>
            </w:r>
            <w:r>
              <w:rPr>
                <w:rFonts w:ascii="ISOCPEUR" w:hAnsi="ISOCPEUR" w:cs="Arial"/>
                <w:i/>
                <w:snapToGrid w:val="0"/>
              </w:rPr>
              <w:t>СИПБ10КД.9-11</w:t>
            </w:r>
          </w:p>
        </w:tc>
        <w:tc>
          <w:tcPr>
            <w:tcW w:w="9072" w:type="dxa"/>
            <w:gridSpan w:val="9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34CCEA06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Нагрузка, ВА</w:t>
            </w:r>
          </w:p>
        </w:tc>
      </w:tr>
      <w:tr w:rsidR="00BA6789" w14:paraId="2DFCF9FB" w14:textId="77777777">
        <w:trPr>
          <w:jc w:val="center"/>
        </w:trPr>
        <w:tc>
          <w:tcPr>
            <w:tcW w:w="4394" w:type="dxa"/>
            <w:vMerge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</w:tcPr>
          <w:p w14:paraId="4C7FD382" w14:textId="77777777" w:rsidR="00BA6789" w:rsidRDefault="00BA678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1134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5EE1EE94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9000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1C8A8121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7000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08888EE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5000</w:t>
            </w:r>
          </w:p>
        </w:tc>
        <w:tc>
          <w:tcPr>
            <w:tcW w:w="993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79DF0B6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4000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7CC68127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3000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6655C1A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2000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02F33A0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1500</w:t>
            </w:r>
          </w:p>
        </w:tc>
        <w:tc>
          <w:tcPr>
            <w:tcW w:w="993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4806CD67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1000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4802C99A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500</w:t>
            </w:r>
          </w:p>
        </w:tc>
      </w:tr>
      <w:tr w:rsidR="00BA6789" w14:paraId="54BAC3DC" w14:textId="77777777">
        <w:trPr>
          <w:trHeight w:val="300"/>
          <w:jc w:val="center"/>
        </w:trPr>
        <w:tc>
          <w:tcPr>
            <w:tcW w:w="4394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5D0ECE46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СИПБ10КД.9-11+1БМ (9Ач)</w:t>
            </w:r>
          </w:p>
        </w:tc>
        <w:tc>
          <w:tcPr>
            <w:tcW w:w="1134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1C0C4732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1E1414F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03762739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7</w:t>
            </w:r>
          </w:p>
        </w:tc>
        <w:tc>
          <w:tcPr>
            <w:tcW w:w="993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66CB6C1A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9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24FF1CB4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17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69FCF783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28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28B0396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45</w:t>
            </w:r>
          </w:p>
        </w:tc>
        <w:tc>
          <w:tcPr>
            <w:tcW w:w="993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0B97E677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78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5D710AD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174</w:t>
            </w:r>
          </w:p>
        </w:tc>
      </w:tr>
      <w:tr w:rsidR="00BA6789" w14:paraId="69E2F7E5" w14:textId="77777777">
        <w:trPr>
          <w:trHeight w:val="300"/>
          <w:jc w:val="center"/>
        </w:trPr>
        <w:tc>
          <w:tcPr>
            <w:tcW w:w="4394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1BF8A744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СИПБ10КД.9-11+2БМ (9Ач)</w:t>
            </w:r>
          </w:p>
        </w:tc>
        <w:tc>
          <w:tcPr>
            <w:tcW w:w="1134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2D35951A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8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7BA5BF2A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13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20A39B5B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23</w:t>
            </w:r>
          </w:p>
        </w:tc>
        <w:tc>
          <w:tcPr>
            <w:tcW w:w="993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3F8BB784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28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6E0C2B67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45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63E9F033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78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20B0B004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109</w:t>
            </w:r>
          </w:p>
        </w:tc>
        <w:tc>
          <w:tcPr>
            <w:tcW w:w="993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355D5AFA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174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5977F446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461</w:t>
            </w:r>
          </w:p>
        </w:tc>
      </w:tr>
      <w:tr w:rsidR="00BA6789" w14:paraId="1D66E097" w14:textId="77777777">
        <w:trPr>
          <w:trHeight w:val="300"/>
          <w:jc w:val="center"/>
        </w:trPr>
        <w:tc>
          <w:tcPr>
            <w:tcW w:w="4394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434CFD8F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СИПБ10КД.9-11+3БМ (9Ач)</w:t>
            </w:r>
          </w:p>
        </w:tc>
        <w:tc>
          <w:tcPr>
            <w:tcW w:w="1134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7BA829F7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17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7D5EF2D2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25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3E965980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39</w:t>
            </w:r>
          </w:p>
        </w:tc>
        <w:tc>
          <w:tcPr>
            <w:tcW w:w="993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28F45D0B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52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41A224CB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78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046A69A0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120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0162C57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174</w:t>
            </w:r>
          </w:p>
        </w:tc>
        <w:tc>
          <w:tcPr>
            <w:tcW w:w="993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453F2640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295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22AB36ED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720</w:t>
            </w:r>
          </w:p>
        </w:tc>
      </w:tr>
      <w:tr w:rsidR="00BA6789" w14:paraId="35D5B004" w14:textId="77777777">
        <w:trPr>
          <w:trHeight w:val="300"/>
          <w:jc w:val="center"/>
        </w:trPr>
        <w:tc>
          <w:tcPr>
            <w:tcW w:w="4394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0EC2C711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СИПБ10КД.9-11+4БМ (9Ач)</w:t>
            </w:r>
          </w:p>
        </w:tc>
        <w:tc>
          <w:tcPr>
            <w:tcW w:w="1134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615B923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26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11054D4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36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13727BF4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55</w:t>
            </w:r>
          </w:p>
        </w:tc>
        <w:tc>
          <w:tcPr>
            <w:tcW w:w="993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2A0A0D5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78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5EAEAA4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109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6DC85B2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174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3A5E122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252</w:t>
            </w:r>
          </w:p>
        </w:tc>
        <w:tc>
          <w:tcPr>
            <w:tcW w:w="993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45EB4F7D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461</w:t>
            </w:r>
          </w:p>
        </w:tc>
        <w:tc>
          <w:tcPr>
            <w:tcW w:w="99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</w:tcPr>
          <w:p w14:paraId="6F5548C5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1000</w:t>
            </w:r>
          </w:p>
        </w:tc>
      </w:tr>
    </w:tbl>
    <w:p w14:paraId="61CE6C6F" w14:textId="77777777" w:rsidR="00BA6789" w:rsidRDefault="00BA6789">
      <w:pPr>
        <w:autoSpaceDE w:val="0"/>
        <w:autoSpaceDN w:val="0"/>
        <w:adjustRightInd w:val="0"/>
        <w:spacing w:line="360" w:lineRule="auto"/>
        <w:jc w:val="both"/>
        <w:rPr>
          <w:rFonts w:ascii="ISOCPEUR" w:hAnsi="ISOCPEUR"/>
          <w:i/>
          <w:snapToGrid w:val="0"/>
        </w:rPr>
      </w:pPr>
    </w:p>
    <w:p w14:paraId="4722B624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 xml:space="preserve">Перевод активной мощности в </w:t>
      </w:r>
      <w:r>
        <w:rPr>
          <w:rFonts w:ascii="ISOCPEUR" w:hAnsi="ISOCPEUR"/>
          <w:i/>
          <w:snapToGrid w:val="0"/>
        </w:rPr>
        <w:t>полную (рекомендации производителя ИБП).</w:t>
      </w:r>
    </w:p>
    <w:p w14:paraId="19B2586D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S(ВА,VA) = 1,41*P(Вт, W)</w:t>
      </w:r>
    </w:p>
    <w:p w14:paraId="69F6FCCD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Расчет полной мощности, потребляемая оборудованием от ИБП:</w:t>
      </w:r>
    </w:p>
    <w:p w14:paraId="434D2EF2" w14:textId="66C1B894" w:rsidR="00BA6789" w:rsidRDefault="00641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8996,8r</w:t>
      </w:r>
      <w:r w:rsidR="00A8491A">
        <w:rPr>
          <w:rFonts w:ascii="ISOCPEUR" w:hAnsi="ISOCPEUR"/>
          <w:i/>
          <w:snapToGrid w:val="0"/>
        </w:rPr>
        <w:t xml:space="preserve"> ВА * 1,41 = 12</w:t>
      </w:r>
      <w:r>
        <w:rPr>
          <w:rFonts w:ascii="ISOCPEUR" w:hAnsi="ISOCPEUR"/>
          <w:i/>
          <w:snapToGrid w:val="0"/>
        </w:rPr>
        <w:t>685</w:t>
      </w:r>
      <w:r w:rsidR="00A8491A">
        <w:rPr>
          <w:rFonts w:ascii="ISOCPEUR" w:hAnsi="ISOCPEUR"/>
          <w:i/>
          <w:snapToGrid w:val="0"/>
        </w:rPr>
        <w:t>,</w:t>
      </w:r>
      <w:r>
        <w:rPr>
          <w:rFonts w:ascii="ISOCPEUR" w:hAnsi="ISOCPEUR"/>
          <w:i/>
          <w:snapToGrid w:val="0"/>
        </w:rPr>
        <w:t>5</w:t>
      </w:r>
      <w:r w:rsidR="00A8491A">
        <w:rPr>
          <w:rFonts w:ascii="ISOCPEUR" w:hAnsi="ISOCPEUR"/>
          <w:i/>
          <w:snapToGrid w:val="0"/>
        </w:rPr>
        <w:t xml:space="preserve"> ВА</w:t>
      </w:r>
    </w:p>
    <w:p w14:paraId="030ED807" w14:textId="784D9C25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Выбранный вариант конфигурации ИБП для оборудования, подключенного к ИБП</w:t>
      </w:r>
      <w:r w:rsidR="0064137B">
        <w:rPr>
          <w:rFonts w:ascii="ISOCPEUR" w:hAnsi="ISOCPEUR"/>
          <w:i/>
          <w:snapToGrid w:val="0"/>
        </w:rPr>
        <w:t>:</w:t>
      </w:r>
    </w:p>
    <w:p w14:paraId="5EACD373" w14:textId="546C1CAB" w:rsidR="0064137B" w:rsidRDefault="00641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 w:cs="Arial"/>
          <w:i/>
          <w:snapToGrid w:val="0"/>
        </w:rPr>
      </w:pPr>
      <w:r>
        <w:rPr>
          <w:rFonts w:ascii="ISOCPEUR" w:hAnsi="ISOCPEUR"/>
          <w:i/>
          <w:snapToGrid w:val="0"/>
        </w:rPr>
        <w:t xml:space="preserve">2 x </w:t>
      </w:r>
      <w:r>
        <w:rPr>
          <w:rFonts w:ascii="ISOCPEUR" w:hAnsi="ISOCPEUR" w:cs="Arial"/>
          <w:i/>
          <w:snapToGrid w:val="0"/>
        </w:rPr>
        <w:t>СИПБ10КД.9-11</w:t>
      </w:r>
      <w:r>
        <w:rPr>
          <w:rFonts w:ascii="ISOCPEUR" w:hAnsi="ISOCPEUR" w:cs="Arial"/>
          <w:i/>
          <w:snapToGrid w:val="0"/>
        </w:rPr>
        <w:t xml:space="preserve"> + 8 x </w:t>
      </w:r>
      <w:r>
        <w:rPr>
          <w:rFonts w:ascii="ISOCPEUR" w:hAnsi="ISOCPEUR" w:cs="Arial"/>
          <w:i/>
          <w:snapToGrid w:val="0"/>
        </w:rPr>
        <w:t>БМСИПБ6-10КД</w:t>
      </w:r>
    </w:p>
    <w:p w14:paraId="5294B53F" w14:textId="1F09FCCC" w:rsidR="0064137B" w:rsidRPr="0064137B" w:rsidRDefault="00641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 w:cs="Arial"/>
          <w:i/>
          <w:snapToGrid w:val="0"/>
        </w:rPr>
        <w:t>(</w:t>
      </w:r>
      <w:r w:rsidRPr="0064137B">
        <w:rPr>
          <w:rFonts w:ascii="ISOCPEUR" w:hAnsi="ISOCPEUR" w:cs="Arial"/>
          <w:i/>
          <w:snapToGrid w:val="0"/>
        </w:rPr>
        <w:t xml:space="preserve">производитель разрешает параллельное включение </w:t>
      </w:r>
      <w:r>
        <w:rPr>
          <w:rFonts w:ascii="ISOCPEUR" w:hAnsi="ISOCPEUR" w:cs="Arial"/>
          <w:i/>
          <w:snapToGrid w:val="0"/>
        </w:rPr>
        <w:t>СИПБ10КД.9-11</w:t>
      </w:r>
      <w:r w:rsidRPr="0064137B">
        <w:rPr>
          <w:rFonts w:ascii="ISOCPEUR" w:hAnsi="ISOCPEUR" w:cs="Arial"/>
          <w:i/>
          <w:snapToGrid w:val="0"/>
        </w:rPr>
        <w:t>).</w:t>
      </w:r>
    </w:p>
    <w:p w14:paraId="101CF61E" w14:textId="29AFF73E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 xml:space="preserve">Примечание: АКБ входит в комплект </w:t>
      </w:r>
      <w:r>
        <w:rPr>
          <w:rFonts w:ascii="ISOCPEUR" w:hAnsi="ISOCPEUR"/>
          <w:i/>
          <w:snapToGrid w:val="0"/>
        </w:rPr>
        <w:t>батарейных блоков, подключаемых к ИБП.</w:t>
      </w:r>
    </w:p>
    <w:p w14:paraId="421A91CC" w14:textId="77777777" w:rsidR="00BA6789" w:rsidRDefault="00A8491A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Оборудование рабочего места мониторинга на ОПУ.</w:t>
      </w:r>
    </w:p>
    <w:p w14:paraId="10582218" w14:textId="27DF7A76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</w:rPr>
        <w:t xml:space="preserve"> </w:t>
      </w:r>
      <w:r>
        <w:rPr>
          <w:rFonts w:ascii="ISOCPEUR" w:hAnsi="ISOCPEUR"/>
        </w:rPr>
        <w:tab/>
      </w:r>
      <w:r>
        <w:rPr>
          <w:rFonts w:ascii="ISOCPEUR" w:hAnsi="ISOCPEUR"/>
          <w:i/>
          <w:snapToGrid w:val="0"/>
        </w:rPr>
        <w:t xml:space="preserve">Таблица </w:t>
      </w:r>
      <w:r w:rsidR="0064137B">
        <w:rPr>
          <w:rFonts w:ascii="ISOCPEUR" w:hAnsi="ISOCPEUR"/>
          <w:i/>
          <w:snapToGrid w:val="0"/>
          <w:lang w:val="en-US"/>
        </w:rPr>
        <w:t>3</w:t>
      </w:r>
      <w:r>
        <w:rPr>
          <w:rFonts w:ascii="ISOCPEUR" w:hAnsi="ISOCPEUR"/>
          <w:i/>
          <w:snapToGrid w:val="0"/>
        </w:rPr>
        <w:t>. Суммарная потребляемая мощность оборудования, получающего питание от ИБП APC SMT1500I (данные производителей оборудования)</w:t>
      </w:r>
    </w:p>
    <w:tbl>
      <w:tblPr>
        <w:tblStyle w:val="a5"/>
        <w:tblW w:w="0" w:type="auto"/>
        <w:tblInd w:w="988" w:type="dxa"/>
        <w:tblLook w:val="04A0" w:firstRow="1" w:lastRow="0" w:firstColumn="1" w:lastColumn="0" w:noHBand="0" w:noVBand="1"/>
      </w:tblPr>
      <w:tblGrid>
        <w:gridCol w:w="1417"/>
        <w:gridCol w:w="6095"/>
        <w:gridCol w:w="1843"/>
        <w:gridCol w:w="1276"/>
        <w:gridCol w:w="2941"/>
      </w:tblGrid>
      <w:tr w:rsidR="00BA6789" w14:paraId="1AD591E6" w14:textId="77777777">
        <w:tc>
          <w:tcPr>
            <w:tcW w:w="1417" w:type="dxa"/>
          </w:tcPr>
          <w:p w14:paraId="2020A42C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№ п/п</w:t>
            </w:r>
          </w:p>
        </w:tc>
        <w:tc>
          <w:tcPr>
            <w:tcW w:w="6095" w:type="dxa"/>
          </w:tcPr>
          <w:p w14:paraId="1F470154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 xml:space="preserve">Наименование </w:t>
            </w:r>
            <w:r>
              <w:rPr>
                <w:rFonts w:ascii="ISOCPEUR" w:hAnsi="ISOCPEUR"/>
                <w:i/>
                <w:snapToGrid w:val="0"/>
              </w:rPr>
              <w:t>оборудования</w:t>
            </w:r>
          </w:p>
        </w:tc>
        <w:tc>
          <w:tcPr>
            <w:tcW w:w="1843" w:type="dxa"/>
          </w:tcPr>
          <w:p w14:paraId="020AC916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Потребляемая мощность, Вт</w:t>
            </w:r>
          </w:p>
        </w:tc>
        <w:tc>
          <w:tcPr>
            <w:tcW w:w="1276" w:type="dxa"/>
          </w:tcPr>
          <w:p w14:paraId="72D11519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Кол-во, шт.</w:t>
            </w:r>
          </w:p>
        </w:tc>
        <w:tc>
          <w:tcPr>
            <w:tcW w:w="2941" w:type="dxa"/>
          </w:tcPr>
          <w:p w14:paraId="5A23648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Суммарная потребляемая мощность, Вт</w:t>
            </w:r>
          </w:p>
        </w:tc>
      </w:tr>
      <w:tr w:rsidR="00BA6789" w14:paraId="4A824A95" w14:textId="77777777">
        <w:tc>
          <w:tcPr>
            <w:tcW w:w="1417" w:type="dxa"/>
          </w:tcPr>
          <w:p w14:paraId="0E4AF721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6095" w:type="dxa"/>
            <w:vAlign w:val="center"/>
          </w:tcPr>
          <w:p w14:paraId="6CF766E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  <w:r>
              <w:rPr>
                <w:rFonts w:ascii="ISOCPEUR" w:hAnsi="ISOCPEUR"/>
                <w:i/>
                <w:snapToGrid w:val="0"/>
                <w:lang w:val="en-US"/>
              </w:rPr>
              <w:t>СБ ПЭВМ VIDEOMAX-URM-Int(U1)-2M-ID2cs.AK1</w:t>
            </w:r>
          </w:p>
        </w:tc>
        <w:tc>
          <w:tcPr>
            <w:tcW w:w="1843" w:type="dxa"/>
            <w:vAlign w:val="center"/>
          </w:tcPr>
          <w:p w14:paraId="6A33BBC7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cs="Arial"/>
              </w:rPr>
              <w:t>5</w:t>
            </w:r>
            <w:r>
              <w:rPr>
                <w:rStyle w:val="serverdescription1"/>
              </w:rPr>
              <w:t>00</w:t>
            </w:r>
          </w:p>
        </w:tc>
        <w:tc>
          <w:tcPr>
            <w:tcW w:w="1276" w:type="dxa"/>
          </w:tcPr>
          <w:p w14:paraId="5DB7B7E7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t>1</w:t>
            </w:r>
          </w:p>
        </w:tc>
        <w:tc>
          <w:tcPr>
            <w:tcW w:w="2941" w:type="dxa"/>
          </w:tcPr>
          <w:p w14:paraId="6C17075C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500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29F8FA15" w14:textId="77777777">
        <w:tc>
          <w:tcPr>
            <w:tcW w:w="1417" w:type="dxa"/>
          </w:tcPr>
          <w:p w14:paraId="03742135" w14:textId="77777777" w:rsidR="00BA6789" w:rsidRDefault="00BA6789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6095" w:type="dxa"/>
            <w:vAlign w:val="center"/>
          </w:tcPr>
          <w:p w14:paraId="192A9106" w14:textId="77777777" w:rsidR="00BA6789" w:rsidRDefault="00A8491A">
            <w:pPr>
              <w:spacing w:line="360" w:lineRule="auto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Fonts w:ascii="ISOCPEUR" w:hAnsi="ISOCPEUR"/>
                <w:i/>
                <w:snapToGrid w:val="0"/>
              </w:rPr>
              <w:t xml:space="preserve">Монитор </w:t>
            </w:r>
            <w:r>
              <w:rPr>
                <w:rFonts w:ascii="ISOCPEUR" w:hAnsi="ISOCPEUR" w:cs="Arial"/>
                <w:i/>
                <w:snapToGrid w:val="0"/>
                <w:lang w:val="en-US"/>
              </w:rPr>
              <w:t>Neovo RX-24</w:t>
            </w:r>
          </w:p>
        </w:tc>
        <w:tc>
          <w:tcPr>
            <w:tcW w:w="1843" w:type="dxa"/>
            <w:vAlign w:val="center"/>
          </w:tcPr>
          <w:p w14:paraId="110A5173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ascii="ISOCPEUR" w:hAnsi="ISOCPEUR" w:cs="Arial"/>
                <w:i/>
              </w:rPr>
            </w:pPr>
            <w:r>
              <w:rPr>
                <w:rStyle w:val="serverdescription1"/>
                <w:rFonts w:cs="Arial"/>
              </w:rPr>
              <w:t>27</w:t>
            </w:r>
          </w:p>
        </w:tc>
        <w:tc>
          <w:tcPr>
            <w:tcW w:w="1276" w:type="dxa"/>
          </w:tcPr>
          <w:p w14:paraId="53E35A14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  <w:lang w:val="en-US"/>
              </w:rPr>
            </w:pPr>
            <w:r>
              <w:rPr>
                <w:rStyle w:val="serverdescription1"/>
                <w:rFonts w:cs="Arial"/>
                <w:lang w:val="en-US"/>
              </w:rPr>
              <w:t>2</w:t>
            </w:r>
          </w:p>
        </w:tc>
        <w:tc>
          <w:tcPr>
            <w:tcW w:w="2941" w:type="dxa"/>
          </w:tcPr>
          <w:p w14:paraId="54039F09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=PRODUCT(LEFT)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54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  <w:tr w:rsidR="00BA6789" w14:paraId="003084E6" w14:textId="77777777">
        <w:tc>
          <w:tcPr>
            <w:tcW w:w="10631" w:type="dxa"/>
            <w:gridSpan w:val="4"/>
          </w:tcPr>
          <w:p w14:paraId="4F9EBAFD" w14:textId="77777777" w:rsidR="00BA6789" w:rsidRDefault="00BA6789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</w:p>
        </w:tc>
        <w:tc>
          <w:tcPr>
            <w:tcW w:w="2941" w:type="dxa"/>
          </w:tcPr>
          <w:p w14:paraId="17786111" w14:textId="77777777" w:rsidR="00BA6789" w:rsidRDefault="00A8491A">
            <w:pPr>
              <w:spacing w:line="360" w:lineRule="auto"/>
              <w:jc w:val="center"/>
              <w:rPr>
                <w:rStyle w:val="serverdescription1"/>
                <w:rFonts w:cs="Arial"/>
              </w:rPr>
            </w:pPr>
            <w:r>
              <w:rPr>
                <w:rStyle w:val="serverdescription1"/>
                <w:rFonts w:cs="Arial"/>
              </w:rPr>
              <w:fldChar w:fldCharType="begin"/>
            </w:r>
            <w:r>
              <w:rPr>
                <w:rStyle w:val="serverdescription1"/>
                <w:rFonts w:cs="Arial"/>
              </w:rPr>
              <w:instrText xml:space="preserve"> =SUM(ABOVE) </w:instrText>
            </w:r>
            <w:r>
              <w:rPr>
                <w:rStyle w:val="serverdescription1"/>
                <w:rFonts w:cs="Arial"/>
              </w:rPr>
              <w:fldChar w:fldCharType="separate"/>
            </w:r>
            <w:r>
              <w:rPr>
                <w:rStyle w:val="serverdescription1"/>
                <w:rFonts w:cs="Arial"/>
              </w:rPr>
              <w:t>554</w:t>
            </w:r>
            <w:r>
              <w:rPr>
                <w:rStyle w:val="serverdescription1"/>
                <w:rFonts w:cs="Arial"/>
              </w:rPr>
              <w:fldChar w:fldCharType="end"/>
            </w:r>
          </w:p>
        </w:tc>
      </w:tr>
    </w:tbl>
    <w:p w14:paraId="6067161D" w14:textId="77777777" w:rsidR="00BA6789" w:rsidRDefault="00BA678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</w:p>
    <w:p w14:paraId="6DC836F8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 xml:space="preserve">Таблица 2. </w:t>
      </w:r>
      <w:r>
        <w:rPr>
          <w:rFonts w:ascii="ISOCPEUR" w:hAnsi="ISOCPEUR"/>
          <w:i/>
          <w:snapToGrid w:val="0"/>
        </w:rPr>
        <w:t>Примерное время резерва ИБП APC SMT1500I (данные производителя ИБП)</w:t>
      </w:r>
    </w:p>
    <w:tbl>
      <w:tblPr>
        <w:tblW w:w="14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1134"/>
        <w:gridCol w:w="1134"/>
        <w:gridCol w:w="850"/>
        <w:gridCol w:w="851"/>
        <w:gridCol w:w="1417"/>
        <w:gridCol w:w="1418"/>
        <w:gridCol w:w="1417"/>
        <w:gridCol w:w="1433"/>
        <w:gridCol w:w="1402"/>
        <w:gridCol w:w="1418"/>
      </w:tblGrid>
      <w:tr w:rsidR="00BA6789" w14:paraId="1711EA12" w14:textId="77777777">
        <w:trPr>
          <w:jc w:val="center"/>
        </w:trPr>
        <w:tc>
          <w:tcPr>
            <w:tcW w:w="1977" w:type="dxa"/>
            <w:vMerge w:val="restart"/>
            <w:shd w:val="clear" w:color="auto" w:fill="FFFFFF"/>
            <w:vAlign w:val="center"/>
          </w:tcPr>
          <w:p w14:paraId="34F1A78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Таблица разряда ИБП APC SMT1500I</w:t>
            </w:r>
          </w:p>
        </w:tc>
        <w:tc>
          <w:tcPr>
            <w:tcW w:w="12474" w:type="dxa"/>
            <w:gridSpan w:val="10"/>
            <w:shd w:val="clear" w:color="auto" w:fill="FFFFFF"/>
          </w:tcPr>
          <w:p w14:paraId="35B5B5F3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Нагрузка, Вт</w:t>
            </w:r>
          </w:p>
        </w:tc>
      </w:tr>
      <w:tr w:rsidR="00BA6789" w14:paraId="1DDF58D5" w14:textId="77777777">
        <w:trPr>
          <w:jc w:val="center"/>
        </w:trPr>
        <w:tc>
          <w:tcPr>
            <w:tcW w:w="1977" w:type="dxa"/>
            <w:vMerge/>
            <w:shd w:val="clear" w:color="auto" w:fill="FFFFFF"/>
            <w:vAlign w:val="center"/>
          </w:tcPr>
          <w:p w14:paraId="254D7042" w14:textId="77777777" w:rsidR="00BA6789" w:rsidRDefault="00BA678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6D864E7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100 Вт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A3ABFD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200 Вт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009D9FB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300 Вт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4FC608D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400 Вт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110F06B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500 Вт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1E401A0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b/>
                <w:bCs/>
                <w:i/>
                <w:snapToGrid w:val="0"/>
              </w:rPr>
            </w:pPr>
            <w:r>
              <w:rPr>
                <w:rFonts w:ascii="ISOCPEUR" w:hAnsi="ISOCPEUR"/>
                <w:b/>
                <w:bCs/>
                <w:i/>
                <w:snapToGrid w:val="0"/>
              </w:rPr>
              <w:t>600 Вт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31F3F47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700 Вт</w:t>
            </w:r>
          </w:p>
        </w:tc>
        <w:tc>
          <w:tcPr>
            <w:tcW w:w="1433" w:type="dxa"/>
            <w:shd w:val="clear" w:color="auto" w:fill="FFFFFF"/>
            <w:vAlign w:val="center"/>
          </w:tcPr>
          <w:p w14:paraId="50CB4CB3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800 Вт</w:t>
            </w:r>
          </w:p>
        </w:tc>
        <w:tc>
          <w:tcPr>
            <w:tcW w:w="1402" w:type="dxa"/>
            <w:shd w:val="clear" w:color="auto" w:fill="FFFFFF"/>
            <w:vAlign w:val="center"/>
          </w:tcPr>
          <w:p w14:paraId="224A5AED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900 Вт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98EFF28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1 000 Вт</w:t>
            </w:r>
          </w:p>
        </w:tc>
      </w:tr>
      <w:tr w:rsidR="00BA6789" w14:paraId="22C580BC" w14:textId="77777777">
        <w:trPr>
          <w:trHeight w:val="300"/>
          <w:jc w:val="center"/>
        </w:trPr>
        <w:tc>
          <w:tcPr>
            <w:tcW w:w="1977" w:type="dxa"/>
            <w:shd w:val="clear" w:color="auto" w:fill="FFFFFF"/>
          </w:tcPr>
          <w:p w14:paraId="1C5F98C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Время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75DDDF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 ч 52 мин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CD6EFB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 ч 24 мин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2276B27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50 мин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D467416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33 мин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2E03D52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23 мин 4 сек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F9D4EA6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b/>
                <w:bCs/>
                <w:i/>
                <w:snapToGrid w:val="0"/>
              </w:rPr>
            </w:pPr>
            <w:r>
              <w:rPr>
                <w:rFonts w:ascii="ISOCPEUR" w:hAnsi="ISOCPEUR"/>
                <w:b/>
                <w:bCs/>
                <w:i/>
                <w:snapToGrid w:val="0"/>
              </w:rPr>
              <w:t xml:space="preserve">16 мин </w:t>
            </w:r>
            <w:r>
              <w:rPr>
                <w:rFonts w:ascii="ISOCPEUR" w:hAnsi="ISOCPEUR"/>
                <w:b/>
                <w:bCs/>
                <w:i/>
                <w:snapToGrid w:val="0"/>
              </w:rPr>
              <w:t>38 сек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DF2AAB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12 мин 23 сек</w:t>
            </w:r>
          </w:p>
        </w:tc>
        <w:tc>
          <w:tcPr>
            <w:tcW w:w="1433" w:type="dxa"/>
            <w:shd w:val="clear" w:color="auto" w:fill="FFFFFF"/>
            <w:vAlign w:val="center"/>
          </w:tcPr>
          <w:p w14:paraId="1C74BF69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9 мин 34 сек</w:t>
            </w:r>
          </w:p>
        </w:tc>
        <w:tc>
          <w:tcPr>
            <w:tcW w:w="1402" w:type="dxa"/>
            <w:shd w:val="clear" w:color="auto" w:fill="FFFFFF"/>
            <w:vAlign w:val="center"/>
          </w:tcPr>
          <w:p w14:paraId="45DFD817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7 мин 41 сек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771C5FE" w14:textId="77777777" w:rsidR="00BA6789" w:rsidRDefault="00A849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6 мин 30 сек</w:t>
            </w:r>
          </w:p>
        </w:tc>
      </w:tr>
    </w:tbl>
    <w:p w14:paraId="0DE86F83" w14:textId="77777777" w:rsidR="00BA6789" w:rsidRDefault="00BA678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</w:p>
    <w:p w14:paraId="290AA572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Примечание: в таблице выделен соответствующие Заданию данные.</w:t>
      </w:r>
    </w:p>
    <w:p w14:paraId="1879CA60" w14:textId="77777777" w:rsidR="00BA6789" w:rsidRDefault="00A849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</w:rPr>
      </w:pPr>
      <w:r>
        <w:rPr>
          <w:rFonts w:ascii="ISOCPEUR" w:hAnsi="ISOCPEUR"/>
          <w:i/>
          <w:snapToGrid w:val="0"/>
        </w:rPr>
        <w:t>Примечание: АКБ входит в комплект ИБП.</w:t>
      </w:r>
    </w:p>
    <w:sectPr w:rsidR="00BA678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7877E" w14:textId="77777777" w:rsidR="00A8491A" w:rsidRDefault="00A8491A">
      <w:r>
        <w:separator/>
      </w:r>
    </w:p>
  </w:endnote>
  <w:endnote w:type="continuationSeparator" w:id="0">
    <w:p w14:paraId="75723F76" w14:textId="77777777" w:rsidR="00A8491A" w:rsidRDefault="00A8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D9C1D" w14:textId="77777777" w:rsidR="00A8491A" w:rsidRDefault="00A8491A">
      <w:r>
        <w:separator/>
      </w:r>
    </w:p>
  </w:footnote>
  <w:footnote w:type="continuationSeparator" w:id="0">
    <w:p w14:paraId="540BB521" w14:textId="77777777" w:rsidR="00A8491A" w:rsidRDefault="00A84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94895"/>
    <w:multiLevelType w:val="multilevel"/>
    <w:tmpl w:val="1B594895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B57E4"/>
    <w:multiLevelType w:val="multilevel"/>
    <w:tmpl w:val="2E2B57E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CD54423"/>
    <w:multiLevelType w:val="multilevel"/>
    <w:tmpl w:val="4CD544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1B4"/>
    <w:rsid w:val="000252B1"/>
    <w:rsid w:val="00037B3D"/>
    <w:rsid w:val="0006138E"/>
    <w:rsid w:val="00090F71"/>
    <w:rsid w:val="000B2B7E"/>
    <w:rsid w:val="000B6C40"/>
    <w:rsid w:val="00101F18"/>
    <w:rsid w:val="001601B4"/>
    <w:rsid w:val="001B5A9A"/>
    <w:rsid w:val="001D7D32"/>
    <w:rsid w:val="001F12B2"/>
    <w:rsid w:val="001F565B"/>
    <w:rsid w:val="00230752"/>
    <w:rsid w:val="00232B61"/>
    <w:rsid w:val="00240F36"/>
    <w:rsid w:val="00287EA3"/>
    <w:rsid w:val="002A6C37"/>
    <w:rsid w:val="002C5818"/>
    <w:rsid w:val="002C721E"/>
    <w:rsid w:val="002E3D9D"/>
    <w:rsid w:val="00305062"/>
    <w:rsid w:val="00326B3B"/>
    <w:rsid w:val="00327929"/>
    <w:rsid w:val="003803E5"/>
    <w:rsid w:val="003848AD"/>
    <w:rsid w:val="00391177"/>
    <w:rsid w:val="003B5726"/>
    <w:rsid w:val="003D4964"/>
    <w:rsid w:val="003F5EEF"/>
    <w:rsid w:val="00431371"/>
    <w:rsid w:val="00432AB0"/>
    <w:rsid w:val="00444DEC"/>
    <w:rsid w:val="004940AA"/>
    <w:rsid w:val="00497CB6"/>
    <w:rsid w:val="005331D5"/>
    <w:rsid w:val="00537B56"/>
    <w:rsid w:val="00572806"/>
    <w:rsid w:val="0057296F"/>
    <w:rsid w:val="00572F72"/>
    <w:rsid w:val="005F76AA"/>
    <w:rsid w:val="006333A1"/>
    <w:rsid w:val="0064137B"/>
    <w:rsid w:val="00686B5C"/>
    <w:rsid w:val="0069736B"/>
    <w:rsid w:val="006B18CB"/>
    <w:rsid w:val="006B2FFA"/>
    <w:rsid w:val="006D74B9"/>
    <w:rsid w:val="00713997"/>
    <w:rsid w:val="007E24C5"/>
    <w:rsid w:val="007F0D1B"/>
    <w:rsid w:val="007F45D3"/>
    <w:rsid w:val="007F5F62"/>
    <w:rsid w:val="00844BB4"/>
    <w:rsid w:val="00853E5C"/>
    <w:rsid w:val="008828FE"/>
    <w:rsid w:val="008918B2"/>
    <w:rsid w:val="008A05D0"/>
    <w:rsid w:val="008D0DFF"/>
    <w:rsid w:val="008F1684"/>
    <w:rsid w:val="009130BE"/>
    <w:rsid w:val="00925ABF"/>
    <w:rsid w:val="00990BC5"/>
    <w:rsid w:val="00A32FCD"/>
    <w:rsid w:val="00A46230"/>
    <w:rsid w:val="00A67033"/>
    <w:rsid w:val="00A8491A"/>
    <w:rsid w:val="00AC5F80"/>
    <w:rsid w:val="00AF2800"/>
    <w:rsid w:val="00B1752F"/>
    <w:rsid w:val="00B525CD"/>
    <w:rsid w:val="00B81D1A"/>
    <w:rsid w:val="00BA6789"/>
    <w:rsid w:val="00BB678C"/>
    <w:rsid w:val="00C30404"/>
    <w:rsid w:val="00C515BF"/>
    <w:rsid w:val="00C52D0C"/>
    <w:rsid w:val="00CA3E08"/>
    <w:rsid w:val="00CE4F87"/>
    <w:rsid w:val="00D14F65"/>
    <w:rsid w:val="00D3779A"/>
    <w:rsid w:val="00D47153"/>
    <w:rsid w:val="00D567AB"/>
    <w:rsid w:val="00D975E4"/>
    <w:rsid w:val="00DB6767"/>
    <w:rsid w:val="00DD09EE"/>
    <w:rsid w:val="00DD5B72"/>
    <w:rsid w:val="00E0189D"/>
    <w:rsid w:val="00EB3B3B"/>
    <w:rsid w:val="00ED2FDA"/>
    <w:rsid w:val="00ED7D0D"/>
    <w:rsid w:val="00EE4948"/>
    <w:rsid w:val="00F06693"/>
    <w:rsid w:val="00F250C6"/>
    <w:rsid w:val="00F61C9B"/>
    <w:rsid w:val="00F772DF"/>
    <w:rsid w:val="00FB42E2"/>
    <w:rsid w:val="00FE3854"/>
    <w:rsid w:val="00FF0E5A"/>
    <w:rsid w:val="53CB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08734"/>
  <w15:docId w15:val="{6705C614-410F-4171-9DC9-755193CC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Strong"/>
    <w:basedOn w:val="a0"/>
    <w:uiPriority w:val="22"/>
    <w:qFormat/>
    <w:rPr>
      <w:b/>
      <w:bCs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rverdescription1">
    <w:name w:val="server_description1"/>
    <w:qFormat/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row-1">
    <w:name w:val="row-1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616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VIDEOMAX</dc:creator>
  <cp:lastModifiedBy>Владимир Мальцев</cp:lastModifiedBy>
  <cp:revision>78</cp:revision>
  <dcterms:created xsi:type="dcterms:W3CDTF">2019-10-17T14:28:00Z</dcterms:created>
  <dcterms:modified xsi:type="dcterms:W3CDTF">2022-02-17T03:40:00Z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98E814B805F44A5EA71F53F4BBC5F649</vt:lpwstr>
  </property>
</Properties>
</file>